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12B" w:rsidRPr="00F7712B" w:rsidRDefault="00F7712B" w:rsidP="000327A1">
      <w:pPr>
        <w:ind w:left="5529"/>
        <w:rPr>
          <w:rFonts w:ascii="Times New Roman" w:hAnsi="Times New Roman" w:cs="Times New Roman"/>
          <w:sz w:val="28"/>
          <w:szCs w:val="28"/>
        </w:rPr>
      </w:pPr>
    </w:p>
    <w:p w:rsidR="00F7712B" w:rsidRPr="00F7712B" w:rsidRDefault="000327A1" w:rsidP="000327A1">
      <w:pPr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712B" w:rsidRPr="00F7712B">
        <w:rPr>
          <w:rFonts w:ascii="Times New Roman" w:hAnsi="Times New Roman" w:cs="Times New Roman"/>
          <w:sz w:val="28"/>
          <w:szCs w:val="28"/>
        </w:rPr>
        <w:t>ПРИЛОЖЕНИЕ  № 3</w:t>
      </w:r>
    </w:p>
    <w:p w:rsidR="000327A1" w:rsidRDefault="000327A1" w:rsidP="000327A1">
      <w:pPr>
        <w:spacing w:after="0" w:line="240" w:lineRule="auto"/>
        <w:ind w:left="4962" w:firstLine="141"/>
        <w:jc w:val="center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к с</w:t>
      </w:r>
      <w:r w:rsidRPr="000327A1">
        <w:rPr>
          <w:rFonts w:ascii="Times New Roman" w:eastAsia="Times New Roman" w:hAnsi="Times New Roman" w:cs="Times New Roman"/>
          <w:sz w:val="28"/>
          <w:szCs w:val="28"/>
          <w:lang/>
        </w:rPr>
        <w:t>водн</w:t>
      </w:r>
      <w:r>
        <w:rPr>
          <w:rFonts w:ascii="Times New Roman" w:hAnsi="Times New Roman" w:cs="Times New Roman"/>
          <w:sz w:val="28"/>
          <w:szCs w:val="28"/>
          <w:lang/>
        </w:rPr>
        <w:t>ому</w:t>
      </w:r>
      <w:r w:rsidRPr="000327A1">
        <w:rPr>
          <w:rFonts w:ascii="Times New Roman" w:eastAsia="Times New Roman" w:hAnsi="Times New Roman" w:cs="Times New Roman"/>
          <w:sz w:val="28"/>
          <w:szCs w:val="28"/>
          <w:lang/>
        </w:rPr>
        <w:t xml:space="preserve"> годово</w:t>
      </w:r>
      <w:r>
        <w:rPr>
          <w:rFonts w:ascii="Times New Roman" w:hAnsi="Times New Roman" w:cs="Times New Roman"/>
          <w:sz w:val="28"/>
          <w:szCs w:val="28"/>
          <w:lang/>
        </w:rPr>
        <w:t>му</w:t>
      </w:r>
      <w:r w:rsidRPr="000327A1">
        <w:rPr>
          <w:rFonts w:ascii="Times New Roman" w:eastAsia="Times New Roman" w:hAnsi="Times New Roman" w:cs="Times New Roman"/>
          <w:sz w:val="28"/>
          <w:szCs w:val="28"/>
          <w:lang/>
        </w:rPr>
        <w:t xml:space="preserve"> доклад</w:t>
      </w:r>
      <w:r>
        <w:rPr>
          <w:rFonts w:ascii="Times New Roman" w:hAnsi="Times New Roman" w:cs="Times New Roman"/>
          <w:sz w:val="28"/>
          <w:szCs w:val="28"/>
          <w:lang/>
        </w:rPr>
        <w:t>у</w:t>
      </w:r>
      <w:r w:rsidRPr="000327A1">
        <w:rPr>
          <w:rFonts w:ascii="Times New Roman" w:eastAsia="Times New Roman" w:hAnsi="Times New Roman" w:cs="Times New Roman"/>
          <w:sz w:val="28"/>
          <w:szCs w:val="28"/>
          <w:lang/>
        </w:rPr>
        <w:t xml:space="preserve"> о ходе реализации и оценке эффективности муниципальных программ Полтавского сельского поселения Красноармейского района </w:t>
      </w:r>
    </w:p>
    <w:p w:rsidR="000327A1" w:rsidRPr="000327A1" w:rsidRDefault="000327A1" w:rsidP="000327A1">
      <w:pPr>
        <w:spacing w:after="0" w:line="240" w:lineRule="auto"/>
        <w:ind w:left="4962" w:firstLine="14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7A1">
        <w:rPr>
          <w:rFonts w:ascii="Times New Roman" w:eastAsia="Times New Roman" w:hAnsi="Times New Roman" w:cs="Times New Roman"/>
          <w:sz w:val="28"/>
          <w:szCs w:val="28"/>
          <w:lang/>
        </w:rPr>
        <w:t xml:space="preserve"> за 2016 год</w:t>
      </w:r>
    </w:p>
    <w:p w:rsidR="00F7712B" w:rsidRPr="00F7712B" w:rsidRDefault="00F7712B" w:rsidP="00F7712B">
      <w:pPr>
        <w:spacing w:after="12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712B" w:rsidRPr="00F7712B" w:rsidRDefault="00F7712B" w:rsidP="00F7712B">
      <w:pPr>
        <w:spacing w:after="12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12B">
        <w:rPr>
          <w:rFonts w:ascii="Times New Roman" w:hAnsi="Times New Roman" w:cs="Times New Roman"/>
          <w:b/>
          <w:sz w:val="28"/>
          <w:szCs w:val="28"/>
        </w:rPr>
        <w:t>Ранжированный перечень</w:t>
      </w:r>
    </w:p>
    <w:p w:rsidR="00F7712B" w:rsidRPr="00F7712B" w:rsidRDefault="00F7712B" w:rsidP="00F7712B">
      <w:pPr>
        <w:spacing w:after="12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12B">
        <w:rPr>
          <w:rFonts w:ascii="Times New Roman" w:hAnsi="Times New Roman" w:cs="Times New Roman"/>
          <w:b/>
          <w:sz w:val="28"/>
          <w:szCs w:val="28"/>
        </w:rPr>
        <w:t>муниципальных программ по значению их эффективности</w:t>
      </w:r>
    </w:p>
    <w:p w:rsidR="00F7712B" w:rsidRPr="00F7712B" w:rsidRDefault="00F7712B" w:rsidP="00F7712B">
      <w:pPr>
        <w:spacing w:after="12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12B">
        <w:rPr>
          <w:rFonts w:ascii="Times New Roman" w:hAnsi="Times New Roman" w:cs="Times New Roman"/>
          <w:b/>
          <w:sz w:val="28"/>
          <w:szCs w:val="28"/>
        </w:rPr>
        <w:t>за 2016 год</w:t>
      </w:r>
    </w:p>
    <w:tbl>
      <w:tblPr>
        <w:tblStyle w:val="a3"/>
        <w:tblW w:w="0" w:type="auto"/>
        <w:tblLook w:val="01E0"/>
      </w:tblPr>
      <w:tblGrid>
        <w:gridCol w:w="540"/>
        <w:gridCol w:w="3708"/>
        <w:gridCol w:w="3043"/>
        <w:gridCol w:w="2280"/>
      </w:tblGrid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712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7712B">
              <w:rPr>
                <w:sz w:val="24"/>
                <w:szCs w:val="24"/>
              </w:rPr>
              <w:t>/</w:t>
            </w:r>
            <w:proofErr w:type="spellStart"/>
            <w:r w:rsidRPr="00F7712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Координатор</w:t>
            </w:r>
          </w:p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муниципальной</w:t>
            </w:r>
          </w:p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программы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Эффективность</w:t>
            </w:r>
          </w:p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реализации</w:t>
            </w:r>
          </w:p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муниципальной</w:t>
            </w:r>
          </w:p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программы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1.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«Социальная поддержка граждан»</w:t>
            </w:r>
          </w:p>
        </w:tc>
        <w:tc>
          <w:tcPr>
            <w:tcW w:w="3043" w:type="dxa"/>
            <w:vMerge w:val="restart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 xml:space="preserve">организационный отдел администрации Полтавского поселения 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2.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«Развитие культуры»</w:t>
            </w:r>
          </w:p>
        </w:tc>
        <w:tc>
          <w:tcPr>
            <w:tcW w:w="3043" w:type="dxa"/>
            <w:vMerge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3.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«Развитие физической культуры и спорта»</w:t>
            </w:r>
          </w:p>
        </w:tc>
        <w:tc>
          <w:tcPr>
            <w:tcW w:w="3043" w:type="dxa"/>
            <w:vMerge w:val="restart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специалист 1 категории по делам молодежи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4.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 xml:space="preserve">«Молодёжь </w:t>
            </w:r>
            <w:proofErr w:type="gramStart"/>
            <w:r w:rsidRPr="00F7712B">
              <w:rPr>
                <w:sz w:val="24"/>
                <w:szCs w:val="24"/>
              </w:rPr>
              <w:t>Полтавской</w:t>
            </w:r>
            <w:proofErr w:type="gramEnd"/>
            <w:r w:rsidRPr="00F7712B">
              <w:rPr>
                <w:sz w:val="24"/>
                <w:szCs w:val="24"/>
              </w:rPr>
              <w:t>»</w:t>
            </w:r>
          </w:p>
        </w:tc>
        <w:tc>
          <w:tcPr>
            <w:tcW w:w="3043" w:type="dxa"/>
            <w:vMerge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5.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«Развитие местного самоуправления и гражданского обществ»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финансовый отдел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6.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«Информационное общество»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 xml:space="preserve">главный специалист, </w:t>
            </w:r>
            <w:proofErr w:type="spellStart"/>
            <w:r w:rsidRPr="00F7712B">
              <w:rPr>
                <w:sz w:val="24"/>
                <w:szCs w:val="24"/>
              </w:rPr>
              <w:t>юристконсульт</w:t>
            </w:r>
            <w:proofErr w:type="spellEnd"/>
            <w:r w:rsidRPr="00F7712B">
              <w:rPr>
                <w:sz w:val="24"/>
                <w:szCs w:val="24"/>
              </w:rPr>
              <w:t xml:space="preserve">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7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 xml:space="preserve">«Развитие </w:t>
            </w:r>
            <w:proofErr w:type="spellStart"/>
            <w:proofErr w:type="gramStart"/>
            <w:r w:rsidRPr="00F7712B">
              <w:rPr>
                <w:sz w:val="24"/>
                <w:szCs w:val="24"/>
              </w:rPr>
              <w:t>жилищно</w:t>
            </w:r>
            <w:proofErr w:type="spellEnd"/>
            <w:r w:rsidRPr="00F7712B">
              <w:rPr>
                <w:sz w:val="24"/>
                <w:szCs w:val="24"/>
              </w:rPr>
              <w:t xml:space="preserve"> – коммунального</w:t>
            </w:r>
            <w:proofErr w:type="gramEnd"/>
            <w:r w:rsidRPr="00F7712B">
              <w:rPr>
                <w:sz w:val="24"/>
                <w:szCs w:val="24"/>
              </w:rPr>
              <w:t xml:space="preserve"> хозяйства»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отдел ЖКХ и благоустройства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8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bCs/>
                <w:sz w:val="24"/>
                <w:szCs w:val="24"/>
              </w:rPr>
              <w:t>«</w:t>
            </w:r>
            <w:r w:rsidRPr="00F7712B">
              <w:rPr>
                <w:rStyle w:val="blk3"/>
                <w:rFonts w:eastAsia="Calibri"/>
                <w:bCs/>
                <w:sz w:val="24"/>
                <w:szCs w:val="24"/>
              </w:rPr>
              <w:t>Сохранение, использование и популяризация  объектов культуры, кинематографии и</w:t>
            </w:r>
            <w:r w:rsidRPr="00F7712B">
              <w:rPr>
                <w:sz w:val="24"/>
                <w:szCs w:val="24"/>
              </w:rPr>
              <w:t xml:space="preserve"> </w:t>
            </w:r>
            <w:r w:rsidRPr="00F7712B">
              <w:rPr>
                <w:rStyle w:val="blk3"/>
                <w:rFonts w:eastAsia="Calibri"/>
                <w:bCs/>
                <w:sz w:val="24"/>
                <w:szCs w:val="24"/>
              </w:rPr>
              <w:t>культурного наследия»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отдел по доходам и управлению муниципальным имуществом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9</w:t>
            </w:r>
          </w:p>
        </w:tc>
        <w:tc>
          <w:tcPr>
            <w:tcW w:w="3708" w:type="dxa"/>
          </w:tcPr>
          <w:p w:rsid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«Развитие сельского хозяйства и регулирования рынков сельскохозяйственной продукции, сырья и продовольствия»</w:t>
            </w:r>
          </w:p>
          <w:p w:rsidR="000327A1" w:rsidRPr="00F7712B" w:rsidRDefault="000327A1" w:rsidP="00C125B2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отдел ЖКХ и благоустройства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0,93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bCs/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«Обеспечение безопасности населения»</w:t>
            </w:r>
          </w:p>
        </w:tc>
        <w:tc>
          <w:tcPr>
            <w:tcW w:w="3043" w:type="dxa"/>
          </w:tcPr>
          <w:p w:rsid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главный специалист по вопросам пожарной безопасности, потребительской сферы и ЛПХ администрации Полтавского поселения</w:t>
            </w:r>
          </w:p>
          <w:p w:rsid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</w:p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0,92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11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«Экономическое развитие и инновационная экономика»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отдел по доходам и управлению муниципальным имуществом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0,9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12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«Социально-экономическое и территориальное развитие Полтавского сельского поселения Красноармейского район»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отдел ЖКХ и благоустройства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0,86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13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отдел ЖКХ и благоустройства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0,75</w:t>
            </w:r>
          </w:p>
        </w:tc>
      </w:tr>
      <w:tr w:rsidR="00F7712B" w:rsidTr="00C125B2">
        <w:tc>
          <w:tcPr>
            <w:tcW w:w="540" w:type="dxa"/>
          </w:tcPr>
          <w:p w:rsidR="00F7712B" w:rsidRPr="00F7712B" w:rsidRDefault="00F7712B" w:rsidP="00C125B2">
            <w:pPr>
              <w:ind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14</w:t>
            </w:r>
          </w:p>
        </w:tc>
        <w:tc>
          <w:tcPr>
            <w:tcW w:w="3708" w:type="dxa"/>
          </w:tcPr>
          <w:p w:rsidR="00F7712B" w:rsidRPr="00F7712B" w:rsidRDefault="00F7712B" w:rsidP="00C125B2">
            <w:pPr>
              <w:ind w:firstLine="0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«Содействие занятости населения»</w:t>
            </w:r>
          </w:p>
        </w:tc>
        <w:tc>
          <w:tcPr>
            <w:tcW w:w="3043" w:type="dxa"/>
          </w:tcPr>
          <w:p w:rsidR="00F7712B" w:rsidRPr="00F7712B" w:rsidRDefault="00F7712B" w:rsidP="00C125B2">
            <w:pPr>
              <w:pStyle w:val="11"/>
              <w:tabs>
                <w:tab w:val="left" w:pos="450"/>
              </w:tabs>
              <w:ind w:left="142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общий отдел администрации Полтавского поселения</w:t>
            </w:r>
          </w:p>
        </w:tc>
        <w:tc>
          <w:tcPr>
            <w:tcW w:w="2280" w:type="dxa"/>
          </w:tcPr>
          <w:p w:rsidR="00F7712B" w:rsidRPr="00F7712B" w:rsidRDefault="00F7712B" w:rsidP="00C125B2">
            <w:pPr>
              <w:pStyle w:val="11"/>
              <w:tabs>
                <w:tab w:val="left" w:pos="99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7712B">
              <w:rPr>
                <w:sz w:val="24"/>
                <w:szCs w:val="24"/>
              </w:rPr>
              <w:t>0,47</w:t>
            </w:r>
          </w:p>
        </w:tc>
      </w:tr>
    </w:tbl>
    <w:p w:rsidR="00F7712B" w:rsidRDefault="00F7712B" w:rsidP="00F7712B"/>
    <w:p w:rsidR="00F7712B" w:rsidRDefault="00F7712B" w:rsidP="00F7712B"/>
    <w:p w:rsidR="00F7712B" w:rsidRPr="00F7712B" w:rsidRDefault="00F7712B" w:rsidP="00F7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12B" w:rsidRPr="00F7712B" w:rsidRDefault="00F7712B" w:rsidP="00F7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12B">
        <w:rPr>
          <w:rFonts w:ascii="Times New Roman" w:hAnsi="Times New Roman" w:cs="Times New Roman"/>
          <w:sz w:val="28"/>
          <w:szCs w:val="28"/>
        </w:rPr>
        <w:t>Глава Полтавского сельского поселения</w:t>
      </w:r>
    </w:p>
    <w:p w:rsidR="00F7712B" w:rsidRPr="00F7712B" w:rsidRDefault="00F7712B" w:rsidP="00F7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12B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В.А. </w:t>
      </w:r>
      <w:proofErr w:type="spellStart"/>
      <w:r w:rsidRPr="00F7712B">
        <w:rPr>
          <w:rFonts w:ascii="Times New Roman" w:hAnsi="Times New Roman" w:cs="Times New Roman"/>
          <w:sz w:val="28"/>
          <w:szCs w:val="28"/>
        </w:rPr>
        <w:t>Побожий</w:t>
      </w:r>
      <w:proofErr w:type="spellEnd"/>
    </w:p>
    <w:p w:rsidR="00F7712B" w:rsidRPr="00F7712B" w:rsidRDefault="00F7712B" w:rsidP="00F7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6D7" w:rsidRDefault="00B246D7"/>
    <w:sectPr w:rsidR="00B246D7" w:rsidSect="00E07E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12B"/>
    <w:rsid w:val="000327A1"/>
    <w:rsid w:val="00286B28"/>
    <w:rsid w:val="00B246D7"/>
    <w:rsid w:val="00BD2087"/>
    <w:rsid w:val="00F77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87"/>
  </w:style>
  <w:style w:type="paragraph" w:styleId="1">
    <w:name w:val="heading 1"/>
    <w:basedOn w:val="a"/>
    <w:next w:val="a"/>
    <w:link w:val="10"/>
    <w:qFormat/>
    <w:rsid w:val="000327A1"/>
    <w:pPr>
      <w:keepNext/>
      <w:keepLines/>
      <w:spacing w:before="480" w:after="0" w:line="240" w:lineRule="auto"/>
      <w:ind w:firstLine="709"/>
      <w:jc w:val="both"/>
      <w:outlineLvl w:val="0"/>
    </w:pPr>
    <w:rPr>
      <w:rFonts w:ascii="Cambria" w:eastAsia="Calibri" w:hAnsi="Cambria" w:cs="Times New Roman"/>
      <w:b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F7712B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blk3">
    <w:name w:val="blk3"/>
    <w:basedOn w:val="a0"/>
    <w:rsid w:val="00F7712B"/>
    <w:rPr>
      <w:vanish w:val="0"/>
      <w:webHidden w:val="0"/>
      <w:specVanish w:val="0"/>
    </w:rPr>
  </w:style>
  <w:style w:type="table" w:styleId="a3">
    <w:name w:val="Table Grid"/>
    <w:basedOn w:val="a1"/>
    <w:rsid w:val="00F7712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327A1"/>
    <w:rPr>
      <w:rFonts w:ascii="Cambria" w:eastAsia="Calibri" w:hAnsi="Cambria" w:cs="Times New Roman"/>
      <w:b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2017-03-10T07:21:00Z</dcterms:created>
  <dcterms:modified xsi:type="dcterms:W3CDTF">2017-03-10T07:56:00Z</dcterms:modified>
</cp:coreProperties>
</file>